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D939D" w14:textId="77777777" w:rsidR="00986D97" w:rsidRDefault="00986D97">
      <w:pPr>
        <w:pStyle w:val="SchHead"/>
        <w:spacing w:before="120" w:after="120"/>
        <w:ind w:left="0"/>
      </w:pPr>
      <w:bookmarkStart w:id="0" w:name="_Ref441512360"/>
    </w:p>
    <w:p w14:paraId="7904B61D" w14:textId="77777777" w:rsidR="00986D97" w:rsidRDefault="00986D97">
      <w:pPr>
        <w:pStyle w:val="SchHead"/>
        <w:ind w:left="0"/>
      </w:pPr>
      <w:bookmarkStart w:id="1" w:name="_Ref441512170"/>
      <w:r>
        <w:t xml:space="preserve">SCHEDULE </w:t>
      </w:r>
      <w:bookmarkStart w:id="2" w:name="sch8point2"/>
      <w:r>
        <w:t>8.</w:t>
      </w:r>
      <w:bookmarkEnd w:id="2"/>
      <w:r>
        <w:t>3</w:t>
      </w:r>
      <w:bookmarkEnd w:id="0"/>
      <w:bookmarkEnd w:id="1"/>
    </w:p>
    <w:p w14:paraId="44CB6CB2" w14:textId="77777777" w:rsidR="00986D97" w:rsidRDefault="00986D97">
      <w:pPr>
        <w:pStyle w:val="PartDes"/>
      </w:pPr>
    </w:p>
    <w:p w14:paraId="4B15D3BC" w14:textId="77777777" w:rsidR="00986D97" w:rsidRDefault="00986D97">
      <w:pPr>
        <w:pStyle w:val="PartDes"/>
      </w:pPr>
      <w:r>
        <w:t>CHANGE CONTROL PROCEDURE</w:t>
      </w:r>
    </w:p>
    <w:p w14:paraId="1F68C2CB" w14:textId="77777777" w:rsidR="00986D97" w:rsidRPr="00A453ED" w:rsidRDefault="00986D97">
      <w:pPr>
        <w:pStyle w:val="PartDes"/>
      </w:pPr>
      <w:r>
        <w:br w:type="page"/>
      </w:r>
      <w:r w:rsidRPr="00A453ED">
        <w:lastRenderedPageBreak/>
        <w:t>Change Control Procedure</w:t>
      </w:r>
    </w:p>
    <w:p w14:paraId="1105A404" w14:textId="77777777" w:rsidR="00986D97" w:rsidRDefault="00986D97">
      <w:pPr>
        <w:pStyle w:val="Heading2"/>
      </w:pPr>
      <w:r>
        <w:t>DEFINITIONS</w:t>
      </w:r>
    </w:p>
    <w:p w14:paraId="2071DEC2" w14:textId="77777777" w:rsidR="00986D97" w:rsidRDefault="00986D9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14:paraId="4B7B7FE2" w14:textId="77777777" w:rsidR="00986D97" w:rsidRDefault="00986D9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14:paraId="5BE5DEE9"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14:paraId="13544D4E"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14:paraId="2426650E"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00C66E7A" w:rsidRP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14:paraId="3BEA7C29"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14:paraId="2DAA020B"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14:paraId="709FCB2A"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14:paraId="3D41F9D4"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14:paraId="2B64EDA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14:paraId="59FE7CC8"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14:paraId="63551E62" w14:textId="0674C395" w:rsidR="00986D97" w:rsidRDefault="00986D97">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14:paraId="537B8E63" w14:textId="3409FE6E" w:rsidR="00986D97" w:rsidRDefault="00986D97">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14:paraId="44ED4E71"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14:paraId="5EE7148C"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14:paraId="09410CF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14:paraId="1F9BBA13" w14:textId="6EF1C676" w:rsidR="00986D97" w:rsidRDefault="00986D97" w:rsidP="00501170">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000D4B66" w:rsidRP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14:paraId="4FDAECFE" w14:textId="77777777" w:rsidR="00986D97" w:rsidRDefault="00986D97">
      <w:pPr>
        <w:pStyle w:val="Heading2"/>
      </w:pPr>
      <w:r>
        <w:t>GENERAL PRINCIPLES OF CHANGE CONTROL PROCEDURE</w:t>
      </w:r>
    </w:p>
    <w:p w14:paraId="5D764760" w14:textId="5F8496E3" w:rsidR="00986D97" w:rsidRDefault="00986D97" w:rsidP="00EC49BC">
      <w:pPr>
        <w:pStyle w:val="Heading3"/>
      </w:pPr>
      <w:r>
        <w:t>This Schedule sets out the pro</w:t>
      </w:r>
      <w:r w:rsidR="00DC0C69">
        <w:t xml:space="preserve">cedure for dealing with </w:t>
      </w:r>
      <w:r w:rsidR="002C3A7C">
        <w:t>Contract Change</w:t>
      </w:r>
      <w:r w:rsidR="00DC0C69">
        <w:t>s</w:t>
      </w:r>
      <w:r w:rsidR="00EC49BC">
        <w:t>.</w:t>
      </w:r>
    </w:p>
    <w:p w14:paraId="1D9D0A6A" w14:textId="77777777" w:rsidR="00986D97" w:rsidRDefault="00986D9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14:paraId="2CA54480" w14:textId="77777777" w:rsidR="00986D97" w:rsidRDefault="00986D97">
      <w:pPr>
        <w:pStyle w:val="Heading3"/>
        <w:keepNext/>
      </w:pPr>
      <w:r>
        <w:t>The Parties shall deal with Contract Change as follows:</w:t>
      </w:r>
    </w:p>
    <w:p w14:paraId="5B419A9F" w14:textId="77777777" w:rsidR="00986D97" w:rsidRDefault="00986D9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14:paraId="7ED5A178" w14:textId="77777777" w:rsidR="00986D97" w:rsidRDefault="00986D9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implemented;</w:t>
      </w:r>
    </w:p>
    <w:p w14:paraId="64A08562" w14:textId="77777777" w:rsidR="00986D97" w:rsidRDefault="00986D9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14:paraId="7D29E620" w14:textId="77777777" w:rsidR="00986D97" w:rsidRDefault="00986D9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14:paraId="4B6E5E8C" w14:textId="77777777" w:rsidR="00986D97" w:rsidRDefault="00986D9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14:paraId="642E03B0" w14:textId="77777777" w:rsidR="00986D97" w:rsidRDefault="00986D9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14:paraId="5450672E" w14:textId="3C0FAE6D" w:rsidR="00986D97" w:rsidRDefault="00986D97">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14:paraId="2B932D4C" w14:textId="77777777" w:rsidR="00986D97" w:rsidRDefault="00986D9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14:paraId="483D916E" w14:textId="77777777" w:rsidR="00986D97" w:rsidRDefault="00986D9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14:paraId="7D00F41C" w14:textId="77777777" w:rsidR="00986D97" w:rsidRDefault="00986D9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8A1DD7E" w14:textId="77777777" w:rsidR="00986D97" w:rsidRDefault="00986D97">
      <w:pPr>
        <w:pStyle w:val="Heading3"/>
        <w:keepNext/>
      </w:pPr>
      <w:r>
        <w:t>The Supplier shall:</w:t>
      </w:r>
    </w:p>
    <w:p w14:paraId="64BB0669" w14:textId="77777777" w:rsidR="00986D97" w:rsidRDefault="00986D9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75F1C99A" w14:textId="77777777" w:rsidR="00986D97" w:rsidRDefault="00986D97">
      <w:pPr>
        <w:pStyle w:val="Heading4"/>
        <w:keepLines w:val="0"/>
        <w:ind w:left="1412" w:hanging="706"/>
      </w:pPr>
      <w:r>
        <w:t>thereafter provide to the Authority such further copies of the updated Agreement as the Authority may from time to time request.</w:t>
      </w:r>
    </w:p>
    <w:p w14:paraId="57D00285" w14:textId="77777777" w:rsidR="00986D97" w:rsidRDefault="00986D97">
      <w:pPr>
        <w:pStyle w:val="Heading2"/>
      </w:pPr>
      <w:bookmarkStart w:id="3" w:name="_Ref139341747"/>
      <w:r>
        <w:t>COSTS</w:t>
      </w:r>
      <w:bookmarkEnd w:id="3"/>
    </w:p>
    <w:p w14:paraId="61FD7F9B" w14:textId="77777777" w:rsidR="00986D97" w:rsidRDefault="00986D9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14:paraId="55154E99" w14:textId="77777777" w:rsidR="00986D97" w:rsidRDefault="00986D97">
      <w:pPr>
        <w:pStyle w:val="Heading4"/>
        <w:keepLines w:val="0"/>
      </w:pPr>
      <w:r>
        <w:t>the costs of preparing each Change Request shall be borne by the Party making the Change Request; and</w:t>
      </w:r>
    </w:p>
    <w:p w14:paraId="2D753600" w14:textId="77777777" w:rsidR="00986D97" w:rsidRDefault="00986D9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14:paraId="51350485" w14:textId="13B41C39" w:rsidR="00986D97" w:rsidRDefault="05636A11">
      <w:pPr>
        <w:pStyle w:val="Heading5"/>
        <w:keepLines w:val="0"/>
      </w:pPr>
      <w:r>
        <w:t>such costs are below</w:t>
      </w:r>
    </w:p>
    <w:p w14:paraId="574D0ECF" w14:textId="5EE4245B" w:rsidR="00986D97" w:rsidRDefault="05636A11">
      <w:pPr>
        <w:pStyle w:val="Heading5"/>
        <w:keepLines w:val="0"/>
      </w:pPr>
      <w:r>
        <w:t>the Supplier is able to undertake the Impact Assessment by using resources already deployed in the provision of the Services; or</w:t>
      </w:r>
    </w:p>
    <w:p w14:paraId="423DF138" w14:textId="77777777" w:rsidR="00986D97" w:rsidRDefault="05636A11">
      <w:pPr>
        <w:pStyle w:val="Heading5"/>
        <w:keepLines w:val="0"/>
      </w:pPr>
      <w:r>
        <w:t>such costs exceed those in the accepted Impact Assessment Estimate.</w:t>
      </w:r>
    </w:p>
    <w:p w14:paraId="5D5BB8E6" w14:textId="3F731F3B" w:rsidR="00986D97" w:rsidRDefault="00986D97">
      <w:pPr>
        <w:pStyle w:val="Heading3"/>
        <w:keepLines w:val="0"/>
        <w:ind w:left="706" w:hanging="706"/>
      </w:pPr>
      <w:r>
        <w:t>The cost of any Contract Change shall be calculated and charged in accordance with the principles and day rates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22D13B4E" w14:textId="77777777" w:rsidR="00986D97" w:rsidRDefault="00986D97">
      <w:pPr>
        <w:pStyle w:val="Heading3"/>
        <w:keepLines w:val="0"/>
        <w:ind w:left="706" w:hanging="706"/>
      </w:pPr>
      <w:bookmarkStart w:id="4" w:name="_Ref139341470"/>
      <w:r>
        <w:t>Both Parties' costs incurred in respect of any use of this Change Control Procedure as a result of any error or Default by the Supplier shall be paid for by the Supplier.</w:t>
      </w:r>
      <w:bookmarkEnd w:id="4"/>
    </w:p>
    <w:p w14:paraId="4FDCDA74" w14:textId="77777777" w:rsidR="00986D97" w:rsidRDefault="00986D97">
      <w:pPr>
        <w:pStyle w:val="Heading2"/>
      </w:pPr>
      <w:bookmarkStart w:id="5" w:name="_Ref139341313"/>
      <w:r>
        <w:t>CHANGE REQUEST</w:t>
      </w:r>
      <w:bookmarkEnd w:id="5"/>
    </w:p>
    <w:p w14:paraId="66B57A0B" w14:textId="77777777" w:rsidR="00986D97" w:rsidRDefault="00986D9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14:paraId="5B17D308" w14:textId="77777777" w:rsidR="00986D97" w:rsidRDefault="00986D9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14:paraId="3C07CE58" w14:textId="77777777" w:rsidR="00986D97" w:rsidRDefault="00986D97">
      <w:pPr>
        <w:pStyle w:val="Heading3"/>
        <w:keepLines w:val="0"/>
        <w:ind w:left="706" w:hanging="706"/>
      </w:pPr>
      <w:bookmarkStart w:id="6" w:name="_Ref440527619"/>
      <w:bookmarkStart w:id="7" w:name="_Ref139341652"/>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14:paraId="1283EA27" w14:textId="77777777" w:rsidR="00986D97" w:rsidRDefault="00986D97">
      <w:pPr>
        <w:pStyle w:val="Heading3"/>
      </w:pPr>
      <w:bookmarkStart w:id="8" w:name="_Ref440527615"/>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14:paraId="69BA8806" w14:textId="77777777" w:rsidR="00986D97" w:rsidRDefault="00986D97" w:rsidP="00C7545B">
      <w:pPr>
        <w:numPr>
          <w:ilvl w:val="2"/>
          <w:numId w:val="5"/>
        </w:numPr>
      </w:pPr>
      <w:r>
        <w:lastRenderedPageBreak/>
        <w:t>the nature of the request for clarification; and</w:t>
      </w:r>
    </w:p>
    <w:p w14:paraId="34012E50" w14:textId="77777777" w:rsidR="00986D97" w:rsidRDefault="00986D97" w:rsidP="00C7545B">
      <w:pPr>
        <w:numPr>
          <w:ilvl w:val="2"/>
          <w:numId w:val="5"/>
        </w:numPr>
      </w:pPr>
      <w:r>
        <w:t>the reasonable justification for the request;</w:t>
      </w:r>
    </w:p>
    <w:p w14:paraId="2C5A8EA0" w14:textId="77777777" w:rsidR="00986D97" w:rsidRDefault="00986D9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14:paraId="291E689E" w14:textId="77777777" w:rsidR="00986D97" w:rsidRDefault="00986D97">
      <w:pPr>
        <w:pStyle w:val="Heading2"/>
      </w:pPr>
      <w:bookmarkStart w:id="9" w:name="_Ref139341337"/>
      <w:r>
        <w:t>IMPACT ASSESSMENT</w:t>
      </w:r>
      <w:bookmarkEnd w:id="9"/>
    </w:p>
    <w:p w14:paraId="0EA03CBC" w14:textId="77777777" w:rsidR="00986D97" w:rsidRDefault="00986D97">
      <w:pPr>
        <w:pStyle w:val="Heading3"/>
      </w:pPr>
      <w:r>
        <w:t>Each Impact Assessment shall be completed in good faith and shall include:</w:t>
      </w:r>
    </w:p>
    <w:p w14:paraId="3446A8C7" w14:textId="7BA8BCB4" w:rsidR="00986D97" w:rsidRDefault="00986D97">
      <w:pPr>
        <w:pStyle w:val="Heading4"/>
        <w:keepLines w:val="0"/>
      </w:pPr>
      <w:r>
        <w:t>details of the proposed Contract Change including the rea</w:t>
      </w:r>
      <w:r w:rsidR="006002FF">
        <w:t xml:space="preserve">son for the Contract Change; </w:t>
      </w:r>
    </w:p>
    <w:p w14:paraId="15C5A1C7" w14:textId="77777777" w:rsidR="00986D97" w:rsidRDefault="00986D97">
      <w:pPr>
        <w:pStyle w:val="Heading4"/>
        <w:keepLines w:val="0"/>
      </w:pPr>
      <w:r>
        <w:t>details of the impact of the proposed Contract Change on the Services, the Optional Services (if any) and the Supplier's ability to meet its other obligations under this Agreement;</w:t>
      </w:r>
    </w:p>
    <w:p w14:paraId="59DC0DB5" w14:textId="77777777" w:rsidR="00986D97" w:rsidRDefault="00986D97">
      <w:pPr>
        <w:pStyle w:val="Heading4"/>
        <w:keepNext/>
        <w:keepLines w:val="0"/>
      </w:pPr>
      <w:r>
        <w:t>any variation to the terms of this Agreement that will be required as a result of that impact, including changes to:</w:t>
      </w:r>
    </w:p>
    <w:p w14:paraId="6A06BE5B" w14:textId="6ED7B1C2" w:rsidR="00986D97" w:rsidRDefault="00986D97">
      <w:pPr>
        <w:pStyle w:val="Heading5"/>
        <w:keepLines w:val="0"/>
      </w:pPr>
      <w:r>
        <w:t xml:space="preserve">the Services Description, the </w:t>
      </w:r>
      <w:r w:rsidR="00A072B9">
        <w:t>K</w:t>
      </w:r>
      <w:r w:rsidR="008C4995">
        <w:t>PI</w:t>
      </w:r>
      <w:r>
        <w:t>s and/or the Target Performance Levels;</w:t>
      </w:r>
    </w:p>
    <w:p w14:paraId="1FC18E97" w14:textId="77777777" w:rsidR="00986D97" w:rsidRDefault="00986D97">
      <w:pPr>
        <w:pStyle w:val="Heading5"/>
        <w:keepLines w:val="0"/>
      </w:pPr>
      <w:r>
        <w:t>the format of Authority Data, as set out in the Services Description;</w:t>
      </w:r>
    </w:p>
    <w:p w14:paraId="5F87EF0D" w14:textId="56FAA05E" w:rsidR="00986D97" w:rsidRDefault="00986D97">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14:paraId="3D843F76" w14:textId="68B8B671" w:rsidR="00AA1B59" w:rsidRPr="00AA1B59" w:rsidRDefault="00986D97" w:rsidP="009F7306">
      <w:pPr>
        <w:pStyle w:val="Heading5"/>
        <w:keepLines w:val="0"/>
      </w:pPr>
      <w:r>
        <w:t>other services provided by third party contractors to the Authority, including any changes required by the proposed Contract Change to the Authority's IT infrastructure</w:t>
      </w:r>
      <w:r w:rsidR="00AA1B59">
        <w:t>;</w:t>
      </w:r>
    </w:p>
    <w:p w14:paraId="514B59B9" w14:textId="77777777" w:rsidR="00986D97" w:rsidRDefault="00986D97">
      <w:pPr>
        <w:pStyle w:val="Heading4"/>
        <w:keepLines w:val="0"/>
      </w:pPr>
      <w:bookmarkStart w:id="10" w:name="_Ref440527727"/>
      <w:r>
        <w:t>details of the cost of implementing the proposed Contract Change;</w:t>
      </w:r>
      <w:bookmarkEnd w:id="10"/>
    </w:p>
    <w:p w14:paraId="52BDF409" w14:textId="328DDDEB" w:rsidR="00986D97" w:rsidRDefault="00986D97">
      <w:pPr>
        <w:pStyle w:val="Heading4"/>
        <w:keepLines w:val="0"/>
      </w:pPr>
      <w:bookmarkStart w:id="11" w:name="_Ref440527730"/>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14:paraId="5C47D156" w14:textId="205A4AB2" w:rsidR="00986D97" w:rsidRDefault="00986D97">
      <w:pPr>
        <w:pStyle w:val="Heading4"/>
        <w:keepLines w:val="0"/>
      </w:pPr>
      <w:r>
        <w:t xml:space="preserve">a timetable for the </w:t>
      </w:r>
      <w:r w:rsidR="00736323">
        <w:t>mobilisation</w:t>
      </w:r>
      <w:r>
        <w:t>, together with any proposals for the testing of the Contract Change;</w:t>
      </w:r>
    </w:p>
    <w:p w14:paraId="4A36C8CD" w14:textId="77777777" w:rsidR="00986D97" w:rsidRDefault="00986D97">
      <w:pPr>
        <w:pStyle w:val="Heading4"/>
        <w:keepLines w:val="0"/>
        <w:ind w:left="1412" w:hanging="706"/>
      </w:pPr>
      <w:r>
        <w:t>details of how the proposed Contract Change will ensure compliance with any applicable Change in Law; and</w:t>
      </w:r>
    </w:p>
    <w:p w14:paraId="32C24447" w14:textId="77777777" w:rsidR="00986D97" w:rsidRDefault="00986D97">
      <w:pPr>
        <w:pStyle w:val="Heading4"/>
        <w:keepLines w:val="0"/>
        <w:ind w:left="1412" w:hanging="706"/>
      </w:pPr>
      <w:r>
        <w:t>such other information as the Authority may reasonably request in (or in response to) the Change Request.</w:t>
      </w:r>
    </w:p>
    <w:p w14:paraId="61C22F88" w14:textId="1F912A3D" w:rsidR="00986D97" w:rsidRDefault="00986D97">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00A072B9" w:rsidRPr="00A072B9">
        <w:rPr>
          <w:i/>
        </w:rPr>
        <w:t>Data Processing and List of Sub-processors</w:t>
      </w:r>
      <w:r>
        <w:t>).</w:t>
      </w:r>
    </w:p>
    <w:p w14:paraId="71A66924" w14:textId="77777777" w:rsidR="00986D97" w:rsidRDefault="00986D9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14:paraId="181C8A22" w14:textId="1EEC1E51" w:rsidR="00986D97" w:rsidRDefault="00986D97">
      <w:pPr>
        <w:pStyle w:val="Heading3"/>
        <w:keepLines w:val="0"/>
        <w:ind w:left="706" w:hanging="706"/>
      </w:pPr>
      <w:bookmarkStart w:id="12" w:name="_Ref139341494"/>
      <w:bookmarkStart w:id="13" w:name="_Ref440527707"/>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14:paraId="19EBFE2A" w14:textId="77777777" w:rsidR="00986D97" w:rsidRDefault="00986D9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14:paraId="0D82537F" w14:textId="45CD02B8" w:rsidR="00986D97" w:rsidRDefault="00986D97">
      <w:pPr>
        <w:pStyle w:val="Heading4"/>
        <w:keepLines w:val="0"/>
        <w:ind w:left="1412" w:hanging="706"/>
      </w:pPr>
      <w:r>
        <w:t>be based on the Model</w:t>
      </w:r>
      <w:r w:rsidR="009C4D65">
        <w:t>s</w:t>
      </w:r>
      <w:r>
        <w:t>;</w:t>
      </w:r>
    </w:p>
    <w:p w14:paraId="0B78894F" w14:textId="66800BED" w:rsidR="00A44156" w:rsidRPr="00A44156" w:rsidRDefault="00A44156" w:rsidP="00A44156">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D32DA1">
        <w:t>) below;</w:t>
      </w:r>
    </w:p>
    <w:p w14:paraId="6E4ECCF1" w14:textId="77777777" w:rsidR="00986D97" w:rsidRDefault="00986D97">
      <w:pPr>
        <w:pStyle w:val="Heading4"/>
        <w:keepLines w:val="0"/>
        <w:ind w:left="1412" w:hanging="706"/>
      </w:pPr>
      <w:r>
        <w:t>include estimated volumes of each type of resource to be employed and the applicable rate card;</w:t>
      </w:r>
    </w:p>
    <w:p w14:paraId="60192B37" w14:textId="77777777" w:rsidR="00986D97" w:rsidRDefault="00986D97">
      <w:pPr>
        <w:pStyle w:val="Heading4"/>
        <w:keepLines w:val="0"/>
        <w:ind w:left="1412" w:hanging="706"/>
      </w:pPr>
      <w:r>
        <w:t xml:space="preserve">include full disclosure of any assumptions underlying such Impact Assessment; </w:t>
      </w:r>
    </w:p>
    <w:p w14:paraId="409BCBF3" w14:textId="78F22F96" w:rsidR="00986D97" w:rsidRDefault="00986D97">
      <w:pPr>
        <w:pStyle w:val="Heading4"/>
        <w:keepLines w:val="0"/>
        <w:ind w:left="1412" w:hanging="706"/>
      </w:pPr>
      <w:r>
        <w:t xml:space="preserve">include evidence of the cost of any assets required for the </w:t>
      </w:r>
      <w:r w:rsidR="00A56DC9">
        <w:t xml:space="preserve">Contract </w:t>
      </w:r>
      <w:r>
        <w:t>Change; and</w:t>
      </w:r>
    </w:p>
    <w:p w14:paraId="33EC037E" w14:textId="7AEF2D7E" w:rsidR="00986D97" w:rsidRDefault="00986D97">
      <w:pPr>
        <w:pStyle w:val="Heading4"/>
        <w:keepLines w:val="0"/>
        <w:ind w:left="1412" w:hanging="706"/>
      </w:pPr>
      <w:r>
        <w:t xml:space="preserve">include details of any new Sub-contracts necessary to accomplish the </w:t>
      </w:r>
      <w:r w:rsidR="00A56DC9">
        <w:t xml:space="preserve">Contract </w:t>
      </w:r>
      <w:r>
        <w:t>Change.</w:t>
      </w:r>
    </w:p>
    <w:p w14:paraId="01B1A6F3" w14:textId="281E5951" w:rsidR="00FF49AF" w:rsidRPr="00FF49AF" w:rsidRDefault="00FF49AF" w:rsidP="00FF49AF">
      <w:pPr>
        <w:pStyle w:val="Heading3"/>
        <w:keepLines w:val="0"/>
        <w:ind w:left="706" w:hanging="706"/>
      </w:pPr>
      <w:r w:rsidRPr="00FF49AF">
        <w:t>The Authority may request that any Impact Assessment presents Charges without indexation for the purposes of comparison.</w:t>
      </w:r>
    </w:p>
    <w:p w14:paraId="004EC6EE" w14:textId="77777777" w:rsidR="00986D97" w:rsidRDefault="00986D97">
      <w:pPr>
        <w:pStyle w:val="Heading2"/>
      </w:pPr>
      <w:bookmarkStart w:id="14" w:name="_Ref139341359"/>
      <w:r>
        <w:t>AUTHORITY’S RIGHT OF APPROVAL</w:t>
      </w:r>
      <w:bookmarkEnd w:id="14"/>
    </w:p>
    <w:p w14:paraId="693236E1" w14:textId="77777777" w:rsidR="00986D97" w:rsidRDefault="00986D97">
      <w:pPr>
        <w:pStyle w:val="Heading3"/>
      </w:pPr>
      <w:bookmarkStart w:id="15" w:name="_Ref139341601"/>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14:paraId="46704C34" w14:textId="77777777" w:rsidR="00986D97" w:rsidRDefault="00986D9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14:paraId="5D282F6B" w14:textId="77777777" w:rsidR="00986D97" w:rsidRDefault="00986D9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14:paraId="69B0157A" w14:textId="77777777" w:rsidR="00986D97" w:rsidRPr="005649C2" w:rsidRDefault="00986D9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14:paraId="2334E1F5" w14:textId="43C76921" w:rsidR="00986D97" w:rsidRPr="005649C2" w:rsidRDefault="00986D97">
      <w:pPr>
        <w:pStyle w:val="Heading3"/>
        <w:keepLines w:val="0"/>
        <w:ind w:left="706" w:hanging="706"/>
      </w:pPr>
      <w:bookmarkStart w:id="16" w:name="_Ref13934139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14:paraId="3ECD386A" w14:textId="77777777" w:rsidR="00986D97" w:rsidRDefault="00986D9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61FA0E20" w14:textId="77777777" w:rsidR="00986D97" w:rsidRDefault="00986D97">
      <w:pPr>
        <w:pStyle w:val="Heading2"/>
      </w:pPr>
      <w:bookmarkStart w:id="17" w:name="_Ref139341381"/>
      <w:bookmarkStart w:id="18" w:name="_Ref440527648"/>
      <w:r>
        <w:t xml:space="preserve">SUPPLIER’S RIGHT OF </w:t>
      </w:r>
      <w:bookmarkEnd w:id="17"/>
      <w:r>
        <w:t>REJECTION</w:t>
      </w:r>
      <w:bookmarkEnd w:id="18"/>
    </w:p>
    <w:p w14:paraId="50FCD6BD" w14:textId="77777777" w:rsidR="00986D97" w:rsidRDefault="00986D97" w:rsidP="005649C2">
      <w:pPr>
        <w:pStyle w:val="Heading3"/>
        <w:keepLines w:val="0"/>
        <w:ind w:left="706" w:hanging="706"/>
      </w:pPr>
      <w:r>
        <w:t>Following an Impact Assessment, if:</w:t>
      </w:r>
    </w:p>
    <w:p w14:paraId="0EC6E6D5" w14:textId="77777777" w:rsidR="00986D97" w:rsidRDefault="00986D97">
      <w:pPr>
        <w:pStyle w:val="Heading4"/>
        <w:keepNext/>
        <w:keepLines w:val="0"/>
        <w:ind w:left="1412" w:hanging="706"/>
      </w:pPr>
      <w:r>
        <w:t>the Supplier reasonably believes that any proposed Contract Change which is requested by the Authority would:</w:t>
      </w:r>
    </w:p>
    <w:p w14:paraId="7F922881" w14:textId="77777777" w:rsidR="00986D97" w:rsidRDefault="00986D97">
      <w:pPr>
        <w:pStyle w:val="Heading5"/>
        <w:keepLines w:val="0"/>
        <w:ind w:left="2117" w:hanging="706"/>
      </w:pPr>
      <w:r>
        <w:t>materially and adversely affect the risks to the health and safety of any person; and/or</w:t>
      </w:r>
    </w:p>
    <w:p w14:paraId="2528E6BC" w14:textId="77777777" w:rsidR="00986D97" w:rsidRDefault="00986D97">
      <w:pPr>
        <w:pStyle w:val="Heading5"/>
        <w:keepLines w:val="0"/>
        <w:ind w:left="2117" w:hanging="706"/>
      </w:pPr>
      <w:r>
        <w:t>require the Services to be performed in a way that infringes any Law; and/or</w:t>
      </w:r>
    </w:p>
    <w:p w14:paraId="2D28762B" w14:textId="77777777" w:rsidR="00986D97" w:rsidRDefault="00986D9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44A081F" w14:textId="77777777" w:rsidR="00986D97" w:rsidRDefault="00986D97" w:rsidP="006002FF">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14:paraId="27263F17" w14:textId="77777777" w:rsidR="00986D97" w:rsidRDefault="00986D97">
      <w:pPr>
        <w:pStyle w:val="Heading2"/>
      </w:pPr>
      <w:bookmarkStart w:id="19" w:name="_Ref139341411"/>
      <w:r>
        <w:lastRenderedPageBreak/>
        <w:t>FAST-TRACK CHANGES</w:t>
      </w:r>
      <w:bookmarkEnd w:id="19"/>
    </w:p>
    <w:p w14:paraId="014F272E" w14:textId="77777777" w:rsidR="00986D97" w:rsidRDefault="00986D97">
      <w:pPr>
        <w:pStyle w:val="Heading3"/>
        <w:keepLines w:val="0"/>
        <w:ind w:left="706" w:hanging="706"/>
      </w:pPr>
      <w:r>
        <w:t>The Parties acknowledge that to ensure operational efficiency there may be circumstances where it is desirable to expedite the processes set out above.</w:t>
      </w:r>
    </w:p>
    <w:p w14:paraId="549ED0AC" w14:textId="77777777" w:rsidR="00986D97" w:rsidRDefault="00986D97">
      <w:pPr>
        <w:pStyle w:val="Heading3"/>
      </w:pPr>
      <w:bookmarkStart w:id="20" w:name="_Ref440527783"/>
      <w:bookmarkStart w:id="21" w:name="_Ref139341170"/>
      <w:r>
        <w:t>If:</w:t>
      </w:r>
      <w:bookmarkEnd w:id="20"/>
    </w:p>
    <w:p w14:paraId="6BB842D4" w14:textId="77777777" w:rsidR="00986D97" w:rsidRDefault="00986D97">
      <w:pPr>
        <w:pStyle w:val="Heading4"/>
        <w:keepLines w:val="0"/>
        <w:ind w:left="1412" w:hanging="706"/>
      </w:pPr>
      <w:r>
        <w:t xml:space="preserve">the total number of Contract Changes in relation to which this Fast-track Change procedure has been applied does not exceed four (4) in any twelve (12) month period; and </w:t>
      </w:r>
    </w:p>
    <w:p w14:paraId="16E8BD59" w14:textId="5CB8E107" w:rsidR="00986D97" w:rsidRDefault="05636A11">
      <w:pPr>
        <w:pStyle w:val="Heading4"/>
        <w:keepLines w:val="0"/>
        <w:ind w:left="1412" w:hanging="706"/>
      </w:pPr>
      <w:r>
        <w:t>both Parties agree the value of the proposed Contract Change over the remaining Term and any period for which Termination Services may be required does not exceed  and the proposed Contract Change is not significant (as determined by the Authority acting reasonably),</w:t>
      </w:r>
      <w:bookmarkEnd w:id="21"/>
    </w:p>
    <w:p w14:paraId="79B4BC65" w14:textId="77777777" w:rsidR="00986D97" w:rsidRDefault="00986D9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25AC7052" w14:textId="77777777" w:rsidR="00986D97" w:rsidRDefault="00986D9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14:paraId="635DB68E" w14:textId="77777777" w:rsidR="00986D97" w:rsidRDefault="00986D97">
      <w:pPr>
        <w:pStyle w:val="Heading2"/>
      </w:pPr>
      <w:bookmarkStart w:id="22" w:name="_Ref139341280"/>
      <w:r>
        <w:t>OPERATIONAL CHANGE PROCEDURE</w:t>
      </w:r>
      <w:bookmarkEnd w:id="22"/>
    </w:p>
    <w:p w14:paraId="1D314B57" w14:textId="77777777" w:rsidR="00986D97" w:rsidRDefault="00986D9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14:paraId="072415B6" w14:textId="77777777" w:rsidR="00986D97" w:rsidRDefault="00986D97">
      <w:pPr>
        <w:pStyle w:val="Heading4"/>
        <w:keepLines w:val="0"/>
        <w:ind w:hanging="706"/>
      </w:pPr>
      <w:r>
        <w:t>have an impact on the business of the Authority;</w:t>
      </w:r>
    </w:p>
    <w:p w14:paraId="0E619713" w14:textId="77777777" w:rsidR="00986D97" w:rsidRDefault="00986D97">
      <w:pPr>
        <w:pStyle w:val="Heading4"/>
        <w:keepLines w:val="0"/>
        <w:ind w:hanging="706"/>
      </w:pPr>
      <w:r>
        <w:t>require a change to this Agreement;</w:t>
      </w:r>
    </w:p>
    <w:p w14:paraId="50ED70F8" w14:textId="77777777" w:rsidR="00986D97" w:rsidRDefault="00986D97">
      <w:pPr>
        <w:pStyle w:val="Heading4"/>
        <w:keepLines w:val="0"/>
        <w:ind w:hanging="706"/>
      </w:pPr>
      <w:r>
        <w:t>have a direct impact on use of the Services; or</w:t>
      </w:r>
    </w:p>
    <w:p w14:paraId="4013B55B" w14:textId="77777777" w:rsidR="00986D97" w:rsidRDefault="00986D97">
      <w:pPr>
        <w:pStyle w:val="Heading4"/>
        <w:keepLines w:val="0"/>
        <w:ind w:hanging="706"/>
      </w:pPr>
      <w:r>
        <w:t>involve the Authority in paying any additional Charges or other costs.</w:t>
      </w:r>
    </w:p>
    <w:p w14:paraId="4F21470A" w14:textId="77777777" w:rsidR="00986D97" w:rsidRDefault="00986D97">
      <w:pPr>
        <w:pStyle w:val="Heading3"/>
        <w:keepLines w:val="0"/>
        <w:ind w:hanging="706"/>
      </w:pPr>
      <w:r>
        <w:t>The Authority may request an Operational Change by submitting a written request for Operational Change (“</w:t>
      </w:r>
      <w:r>
        <w:rPr>
          <w:b/>
        </w:rPr>
        <w:t>RFOC</w:t>
      </w:r>
      <w:r>
        <w:t>”) to the Supplier Representative.</w:t>
      </w:r>
    </w:p>
    <w:p w14:paraId="4AAF2273" w14:textId="77777777" w:rsidR="00986D97" w:rsidRDefault="00986D97">
      <w:pPr>
        <w:pStyle w:val="Heading3"/>
      </w:pPr>
      <w:r>
        <w:t>The RFOC shall include the following details:</w:t>
      </w:r>
    </w:p>
    <w:p w14:paraId="3BC96B1F" w14:textId="77777777" w:rsidR="00986D97" w:rsidRDefault="00986D97">
      <w:pPr>
        <w:pStyle w:val="Heading4"/>
        <w:keepLines w:val="0"/>
        <w:ind w:left="1412" w:hanging="706"/>
      </w:pPr>
      <w:r>
        <w:t>the proposed Operational Change; and</w:t>
      </w:r>
    </w:p>
    <w:p w14:paraId="391F59D5" w14:textId="286561FD" w:rsidR="00986D97" w:rsidRDefault="00986D97">
      <w:pPr>
        <w:pStyle w:val="Heading4"/>
        <w:keepLines w:val="0"/>
        <w:ind w:left="1412" w:hanging="706"/>
      </w:pPr>
      <w:r>
        <w:t>the timescale for completion of the Operational Change.</w:t>
      </w:r>
    </w:p>
    <w:p w14:paraId="02C6047E" w14:textId="77777777" w:rsidR="00986D97" w:rsidRDefault="00986D97">
      <w:pPr>
        <w:pStyle w:val="Heading3"/>
        <w:keepLines w:val="0"/>
        <w:ind w:left="706" w:hanging="706"/>
      </w:pPr>
      <w:r>
        <w:t>The Supplier shall inform the Authority of any impact on the Services that may arise from the proposed Operational Change.</w:t>
      </w:r>
    </w:p>
    <w:p w14:paraId="01A70D86" w14:textId="77777777" w:rsidR="00986D97" w:rsidRDefault="00986D97">
      <w:pPr>
        <w:pStyle w:val="Heading3"/>
        <w:keepLines w:val="0"/>
        <w:ind w:left="706" w:hanging="706"/>
      </w:pPr>
      <w:r>
        <w:lastRenderedPageBreak/>
        <w:t>The Supplier shall complete the Operational Change by the timescale specified for completion of the Operational Change in the RFOC, and shall promptly notify the Authority when the Operational Change is completed.</w:t>
      </w:r>
    </w:p>
    <w:p w14:paraId="436D17B8" w14:textId="5F6B167F" w:rsidR="00A44156" w:rsidRDefault="00A44156" w:rsidP="00A44156">
      <w:pPr>
        <w:pStyle w:val="Heading2"/>
        <w:keepLines w:val="0"/>
      </w:pPr>
      <w:bookmarkStart w:id="23" w:name="_Ref525200981"/>
      <w:r>
        <w:t>CHANGES TO CHARGES</w:t>
      </w:r>
      <w:bookmarkEnd w:id="23"/>
      <w:r>
        <w:t xml:space="preserve"> </w:t>
      </w:r>
    </w:p>
    <w:p w14:paraId="6619A166" w14:textId="77777777" w:rsidR="00A44156" w:rsidRPr="00BE432E" w:rsidRDefault="00A44156" w:rsidP="00A44156">
      <w:pPr>
        <w:pStyle w:val="Heading3"/>
        <w:keepLines w:val="0"/>
        <w:ind w:left="706" w:hanging="706"/>
        <w:rPr>
          <w:lang w:val="en-US"/>
        </w:rPr>
      </w:pPr>
      <w:r w:rsidRPr="00BE432E">
        <w:rPr>
          <w:spacing w:val="-3"/>
          <w:lang w:val="en-US"/>
        </w:rPr>
        <w:t>Any change to the Charges shall be developed and agreed by the Parties on the basis that:</w:t>
      </w:r>
    </w:p>
    <w:p w14:paraId="2A726B1C" w14:textId="77777777" w:rsidR="00A44156"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14:paraId="4609C768" w14:textId="59786283" w:rsidR="00D51596" w:rsidRPr="00CE1478" w:rsidRDefault="00CE1478" w:rsidP="00CE1478">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14:paraId="0033AAAA" w14:textId="77777777"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14:paraId="5926F2FB" w14:textId="1FB6CFDF"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14:paraId="48A79256" w14:textId="77777777" w:rsidR="00A44156" w:rsidRPr="00BE432E" w:rsidRDefault="00A44156" w:rsidP="00A44156">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14:paraId="5FA5D0BF" w14:textId="4B731AB0" w:rsidR="00A44156" w:rsidRPr="00BE432E" w:rsidRDefault="00A44156" w:rsidP="00A44156">
      <w:pPr>
        <w:pStyle w:val="Heading9"/>
        <w:rPr>
          <w:lang w:val="en-US"/>
        </w:rPr>
      </w:pPr>
      <w:r w:rsidRPr="00BE432E">
        <w:rPr>
          <w:lang w:val="en-US"/>
        </w:rPr>
        <w:t>enable the Parties to evaluate the impact of the Contract Change, including sufficient information to allow the Authority to understand any Charges, Costs, anticipated Supplier Profit, anticipated Supplier Profit Margin and Anticipated Contract Life Profit Margin set out in the Model (as applicable); and</w:t>
      </w:r>
      <w:r w:rsidR="00CE1478">
        <w:rPr>
          <w:lang w:val="en-US"/>
        </w:rPr>
        <w:t>/or</w:t>
      </w:r>
    </w:p>
    <w:p w14:paraId="7746119D" w14:textId="149A3F2D" w:rsidR="00A44156" w:rsidRDefault="00A44156" w:rsidP="00A44156">
      <w:pPr>
        <w:pStyle w:val="Heading9"/>
        <w:rPr>
          <w:lang w:val="en-US"/>
        </w:rPr>
      </w:pPr>
      <w:r w:rsidRPr="00BE432E">
        <w:rPr>
          <w:lang w:val="en-US"/>
        </w:rPr>
        <w:t>document any changes to the Charges agreed in accordance with the Change Control Procedure</w:t>
      </w:r>
      <w:r>
        <w:rPr>
          <w:lang w:val="en-US"/>
        </w:rPr>
        <w:t>;</w:t>
      </w:r>
    </w:p>
    <w:p w14:paraId="561EB942" w14:textId="170FE3F7" w:rsidR="00A44156" w:rsidRPr="00A44156" w:rsidRDefault="00A44156" w:rsidP="00A44156">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14:paraId="0345DF3F"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14:paraId="2A922843"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14:paraId="441F6AE8" w14:textId="77777777" w:rsidR="00A44156" w:rsidRPr="00BE432E" w:rsidRDefault="00A44156" w:rsidP="00A44156">
      <w:pPr>
        <w:pStyle w:val="Heading3"/>
        <w:keepLines w:val="0"/>
        <w:ind w:left="706" w:hanging="706"/>
        <w:rPr>
          <w:spacing w:val="-3"/>
          <w:lang w:val="en-US"/>
        </w:rPr>
      </w:pPr>
      <w:bookmarkStart w:id="24" w:name="_Ref524715206"/>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24"/>
    </w:p>
    <w:p w14:paraId="04552B97" w14:textId="77777777" w:rsidR="00A44156" w:rsidRDefault="00A44156" w:rsidP="00A44156">
      <w:pPr>
        <w:pStyle w:val="Heading3"/>
        <w:keepLines w:val="0"/>
        <w:ind w:left="706" w:hanging="706"/>
        <w:rPr>
          <w:b/>
          <w:spacing w:val="-3"/>
          <w:lang w:val="en-US"/>
        </w:rPr>
      </w:pPr>
      <w:r w:rsidRPr="00BE432E">
        <w:rPr>
          <w:spacing w:val="-3"/>
          <w:lang w:val="en-US"/>
        </w:rPr>
        <w:lastRenderedPageBreak/>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14:paraId="4E2E1A07" w14:textId="174A9311" w:rsidR="00BE432E" w:rsidRDefault="00BE432E" w:rsidP="00BE432E">
      <w:pPr>
        <w:pStyle w:val="Heading2"/>
        <w:keepLines w:val="0"/>
      </w:pPr>
      <w:bookmarkStart w:id="25" w:name="_Ref506901593"/>
      <w:bookmarkStart w:id="26" w:name="_Ref506889662"/>
      <w:r w:rsidRPr="00BE432E">
        <w:t>CHANGES TO CHARGES FOR ANY EXTENSION PERIOD</w:t>
      </w:r>
    </w:p>
    <w:p w14:paraId="534D41EE" w14:textId="19B790A1" w:rsidR="00D92B87" w:rsidRPr="00D40E58" w:rsidRDefault="00D92B87" w:rsidP="00BE432E">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25"/>
      <w:bookmarkEnd w:id="26"/>
    </w:p>
    <w:p w14:paraId="55E7317C" w14:textId="77777777" w:rsidR="00D92B87" w:rsidRDefault="00D92B87" w:rsidP="00D92B87">
      <w:pPr>
        <w:pStyle w:val="Heading2"/>
        <w:keepLines w:val="0"/>
      </w:pPr>
      <w:r>
        <w:t>INDEXATION</w:t>
      </w:r>
    </w:p>
    <w:p w14:paraId="21623CB6" w14:textId="77777777" w:rsidR="00D92B87" w:rsidRDefault="00D92B87" w:rsidP="00D92B87">
      <w:pPr>
        <w:pStyle w:val="Heading3"/>
      </w:pPr>
      <w:r>
        <w:t xml:space="preserve">For the avoidance of doubt, the Supplier may not vary Charges to take account of Indexation at any time. </w:t>
      </w:r>
    </w:p>
    <w:p w14:paraId="00BE868F" w14:textId="77777777" w:rsidR="00986D97" w:rsidRDefault="00986D97">
      <w:pPr>
        <w:pStyle w:val="Heading2"/>
      </w:pPr>
      <w:r>
        <w:t>COMMUNICATIONS</w:t>
      </w:r>
    </w:p>
    <w:p w14:paraId="283CBAE4" w14:textId="77777777" w:rsidR="00986D97" w:rsidRDefault="00986D97" w:rsidP="00B25661">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14:paraId="3CDA8437" w14:textId="59D93D95" w:rsidR="00986D97" w:rsidRDefault="00986D97">
      <w:pPr>
        <w:pStyle w:val="Heading1"/>
        <w:keepNext/>
        <w:numPr>
          <w:ilvl w:val="0"/>
          <w:numId w:val="0"/>
        </w:numPr>
        <w:rPr>
          <w:bCs/>
        </w:rPr>
      </w:pPr>
      <w:r>
        <w:br w:type="page"/>
      </w:r>
      <w:r>
        <w:lastRenderedPageBreak/>
        <w:t xml:space="preserve">ANNEX </w:t>
      </w:r>
      <w:bookmarkStart w:id="27" w:name="sch8point2annex1"/>
      <w:r>
        <w:t>1</w:t>
      </w:r>
      <w:bookmarkEnd w:id="27"/>
      <w:r>
        <w:t xml:space="preserve">: </w:t>
      </w:r>
      <w:r>
        <w:rPr>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14:paraId="260F17A9" w14:textId="77777777" w:rsidR="00986D97" w:rsidRDefault="00986D97">
            <w:pPr>
              <w:pStyle w:val="TableNormal1"/>
            </w:pPr>
            <w:r>
              <w:t>CR NO.:</w:t>
            </w:r>
          </w:p>
        </w:tc>
        <w:tc>
          <w:tcPr>
            <w:tcW w:w="0" w:type="auto"/>
            <w:gridSpan w:val="3"/>
          </w:tcPr>
          <w:p w14:paraId="2C0B7487" w14:textId="77777777" w:rsidR="00986D97" w:rsidRDefault="00986D97">
            <w:pPr>
              <w:pStyle w:val="TableNormal1"/>
            </w:pPr>
            <w:r>
              <w:t>TITLE:</w:t>
            </w:r>
          </w:p>
        </w:tc>
        <w:tc>
          <w:tcPr>
            <w:tcW w:w="0" w:type="auto"/>
          </w:tcPr>
          <w:p w14:paraId="4E82397B" w14:textId="77777777" w:rsidR="00986D97" w:rsidRDefault="00986D97">
            <w:pPr>
              <w:pStyle w:val="TableNormal1"/>
            </w:pPr>
            <w:r>
              <w:t xml:space="preserve">TYPE OF CHANGE: </w:t>
            </w:r>
          </w:p>
        </w:tc>
      </w:tr>
      <w:tr w:rsidR="00986D97" w14:paraId="0FD1481B" w14:textId="77777777">
        <w:trPr>
          <w:trHeight w:val="675"/>
        </w:trPr>
        <w:tc>
          <w:tcPr>
            <w:tcW w:w="0" w:type="auto"/>
            <w:gridSpan w:val="3"/>
          </w:tcPr>
          <w:p w14:paraId="6AE35F71" w14:textId="77777777" w:rsidR="00986D97" w:rsidRDefault="00986D97">
            <w:pPr>
              <w:pStyle w:val="TableNormal1"/>
            </w:pPr>
            <w:r>
              <w:t>CONTRACT:</w:t>
            </w:r>
          </w:p>
        </w:tc>
        <w:tc>
          <w:tcPr>
            <w:tcW w:w="0" w:type="auto"/>
            <w:gridSpan w:val="2"/>
          </w:tcPr>
          <w:p w14:paraId="2FD169B6" w14:textId="77777777" w:rsidR="00986D97" w:rsidRDefault="00986D97">
            <w:pPr>
              <w:pStyle w:val="TableNormal1"/>
            </w:pPr>
            <w:r>
              <w:t>REQUIRED BY DATE:</w:t>
            </w:r>
          </w:p>
        </w:tc>
      </w:tr>
      <w:tr w:rsidR="00986D97" w14:paraId="64726315" w14:textId="77777777">
        <w:trPr>
          <w:trHeight w:val="675"/>
        </w:trPr>
        <w:tc>
          <w:tcPr>
            <w:tcW w:w="0" w:type="auto"/>
            <w:gridSpan w:val="2"/>
          </w:tcPr>
          <w:p w14:paraId="6AC7F73E" w14:textId="77777777" w:rsidR="00986D97" w:rsidRDefault="00986D97">
            <w:pPr>
              <w:pStyle w:val="TableNormal1"/>
            </w:pPr>
            <w:r>
              <w:t xml:space="preserve">ACTION: </w:t>
            </w:r>
          </w:p>
        </w:tc>
        <w:tc>
          <w:tcPr>
            <w:tcW w:w="0" w:type="auto"/>
            <w:gridSpan w:val="2"/>
          </w:tcPr>
          <w:p w14:paraId="1464F1A6" w14:textId="77777777" w:rsidR="00986D97" w:rsidRDefault="00986D97">
            <w:pPr>
              <w:pStyle w:val="TableNormal1"/>
            </w:pPr>
            <w:r>
              <w:t>NAME:</w:t>
            </w:r>
          </w:p>
        </w:tc>
        <w:tc>
          <w:tcPr>
            <w:tcW w:w="0" w:type="auto"/>
          </w:tcPr>
          <w:p w14:paraId="7F9724F9" w14:textId="77777777" w:rsidR="00986D97" w:rsidRDefault="00986D97">
            <w:pPr>
              <w:pStyle w:val="TableNormal1"/>
            </w:pPr>
            <w:r>
              <w:t>DATE:</w:t>
            </w:r>
          </w:p>
        </w:tc>
      </w:tr>
      <w:tr w:rsidR="00986D97" w14:paraId="034C6A9B" w14:textId="77777777">
        <w:trPr>
          <w:trHeight w:val="675"/>
        </w:trPr>
        <w:tc>
          <w:tcPr>
            <w:tcW w:w="0" w:type="auto"/>
            <w:gridSpan w:val="5"/>
          </w:tcPr>
          <w:p w14:paraId="13501BEF" w14:textId="77777777" w:rsidR="00986D97" w:rsidRDefault="00986D97">
            <w:pPr>
              <w:pStyle w:val="TableNormal1"/>
            </w:pPr>
            <w:r>
              <w:t xml:space="preserve">RAISED BY: </w:t>
            </w:r>
          </w:p>
        </w:tc>
      </w:tr>
      <w:tr w:rsidR="00986D97" w14:paraId="653F7154" w14:textId="77777777">
        <w:trPr>
          <w:trHeight w:val="675"/>
        </w:trPr>
        <w:tc>
          <w:tcPr>
            <w:tcW w:w="0" w:type="auto"/>
            <w:gridSpan w:val="5"/>
          </w:tcPr>
          <w:p w14:paraId="25A27A6D" w14:textId="77777777" w:rsidR="00986D97" w:rsidRDefault="00986D9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14:paraId="4DEB8A2B" w14:textId="77777777" w:rsidR="00986D97" w:rsidRDefault="00986D97">
            <w:pPr>
              <w:pStyle w:val="TableNormal1"/>
            </w:pPr>
            <w:r>
              <w:t xml:space="preserve">ASSIGNED FOR IMPACT ASSESSMENT BY: </w:t>
            </w:r>
          </w:p>
        </w:tc>
      </w:tr>
      <w:tr w:rsidR="00986D97" w14:paraId="1FB0590E" w14:textId="77777777">
        <w:trPr>
          <w:trHeight w:val="675"/>
        </w:trPr>
        <w:tc>
          <w:tcPr>
            <w:tcW w:w="0" w:type="auto"/>
            <w:gridSpan w:val="5"/>
          </w:tcPr>
          <w:p w14:paraId="5633E3A0" w14:textId="77777777" w:rsidR="00986D97" w:rsidRDefault="00986D97">
            <w:pPr>
              <w:pStyle w:val="TableNormal1"/>
            </w:pPr>
            <w:r>
              <w:t xml:space="preserve">ASSIGNED FOR IMPACT ASSESSMENT TO: </w:t>
            </w:r>
          </w:p>
        </w:tc>
      </w:tr>
      <w:tr w:rsidR="00986D97" w14:paraId="1B968741" w14:textId="77777777">
        <w:trPr>
          <w:trHeight w:val="675"/>
        </w:trPr>
        <w:tc>
          <w:tcPr>
            <w:tcW w:w="0" w:type="auto"/>
            <w:gridSpan w:val="5"/>
          </w:tcPr>
          <w:p w14:paraId="4B551F17" w14:textId="77777777" w:rsidR="00986D97" w:rsidRDefault="00986D97">
            <w:pPr>
              <w:pStyle w:val="TableNormal1"/>
            </w:pPr>
            <w:r>
              <w:t xml:space="preserve">SUPPLIER REFERENCE NO.: </w:t>
            </w:r>
          </w:p>
        </w:tc>
      </w:tr>
      <w:tr w:rsidR="00986D97" w14:paraId="4DE90CB9" w14:textId="77777777">
        <w:trPr>
          <w:trHeight w:val="675"/>
        </w:trPr>
        <w:tc>
          <w:tcPr>
            <w:tcW w:w="0" w:type="auto"/>
            <w:gridSpan w:val="5"/>
          </w:tcPr>
          <w:p w14:paraId="78CF908B" w14:textId="77777777" w:rsidR="00986D97" w:rsidRDefault="00986D9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14:paraId="0099E22A" w14:textId="77777777" w:rsidR="00986D97" w:rsidRDefault="00986D97">
            <w:pPr>
              <w:pStyle w:val="TableNormal1"/>
            </w:pPr>
            <w:r>
              <w:t>DETAILS OF ANY PROPOSED ALTERNATIVE SCENARIOS:</w:t>
            </w:r>
          </w:p>
        </w:tc>
      </w:tr>
      <w:tr w:rsidR="00986D97" w14:paraId="7B8E6F75" w14:textId="77777777">
        <w:trPr>
          <w:trHeight w:val="675"/>
        </w:trPr>
        <w:tc>
          <w:tcPr>
            <w:tcW w:w="0" w:type="auto"/>
            <w:gridSpan w:val="5"/>
          </w:tcPr>
          <w:p w14:paraId="72D1F41A" w14:textId="77777777" w:rsidR="00986D97" w:rsidRDefault="00986D97">
            <w:pPr>
              <w:pStyle w:val="TableNormal1"/>
            </w:pPr>
            <w:r>
              <w:t>REASONS FOR AND BENEFITS AND DISADVANTAGES OF REQUESTED CONTRACT CHANGE:</w:t>
            </w:r>
          </w:p>
        </w:tc>
      </w:tr>
      <w:tr w:rsidR="00986D97" w14:paraId="78180D6E" w14:textId="77777777">
        <w:trPr>
          <w:trHeight w:val="675"/>
        </w:trPr>
        <w:tc>
          <w:tcPr>
            <w:tcW w:w="0" w:type="auto"/>
            <w:gridSpan w:val="5"/>
          </w:tcPr>
          <w:p w14:paraId="2256D437" w14:textId="77777777" w:rsidR="00986D97" w:rsidRDefault="00986D97">
            <w:pPr>
              <w:pStyle w:val="TableNormal1"/>
            </w:pPr>
            <w:r>
              <w:t>SIGNATURE OF REQUESTING CHANGE OWNER:</w:t>
            </w:r>
          </w:p>
        </w:tc>
      </w:tr>
      <w:tr w:rsidR="00986D97" w14:paraId="142B03E7" w14:textId="77777777">
        <w:trPr>
          <w:trHeight w:val="675"/>
        </w:trPr>
        <w:tc>
          <w:tcPr>
            <w:tcW w:w="0" w:type="auto"/>
            <w:gridSpan w:val="5"/>
          </w:tcPr>
          <w:p w14:paraId="4DC831CA" w14:textId="77777777" w:rsidR="00986D97" w:rsidRDefault="00986D97">
            <w:pPr>
              <w:pStyle w:val="TableNormal1"/>
            </w:pPr>
            <w:r>
              <w:t>DATE OF REQUEST:</w:t>
            </w:r>
          </w:p>
        </w:tc>
      </w:tr>
    </w:tbl>
    <w:p w14:paraId="51416F83" w14:textId="77777777" w:rsidR="00986D97" w:rsidRDefault="00986D97"/>
    <w:p w14:paraId="565FD014" w14:textId="77777777" w:rsidR="00986D97" w:rsidRDefault="00986D97">
      <w:pPr>
        <w:pStyle w:val="Heading1"/>
        <w:numPr>
          <w:ilvl w:val="0"/>
          <w:numId w:val="0"/>
        </w:numPr>
      </w:pPr>
      <w:r>
        <w:br w:type="page"/>
      </w:r>
      <w:r>
        <w:lastRenderedPageBreak/>
        <w:t xml:space="preserve">ANNEX </w:t>
      </w:r>
      <w:bookmarkStart w:id="28" w:name="sch8point2annex2"/>
      <w:r>
        <w:t>2</w:t>
      </w:r>
      <w:bookmarkEnd w:id="28"/>
      <w:r>
        <w:t>: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14:paraId="34BE60CA" w14:textId="77777777" w:rsidR="00986D97" w:rsidRDefault="00986D97">
            <w:pPr>
              <w:pStyle w:val="TableNormal1"/>
              <w:rPr>
                <w:lang w:val="en-US"/>
              </w:rPr>
            </w:pPr>
            <w:r>
              <w:rPr>
                <w:lang w:val="en-US"/>
              </w:rPr>
              <w:t>CR NO.:</w:t>
            </w:r>
          </w:p>
        </w:tc>
        <w:tc>
          <w:tcPr>
            <w:tcW w:w="3600" w:type="dxa"/>
            <w:gridSpan w:val="2"/>
          </w:tcPr>
          <w:p w14:paraId="0693F0D7" w14:textId="77777777" w:rsidR="00986D97" w:rsidRDefault="00986D97">
            <w:pPr>
              <w:pStyle w:val="TableNormal1"/>
              <w:rPr>
                <w:lang w:val="en-US"/>
              </w:rPr>
            </w:pPr>
            <w:r>
              <w:rPr>
                <w:lang w:val="en-US"/>
              </w:rPr>
              <w:t>TITLE:</w:t>
            </w:r>
          </w:p>
        </w:tc>
        <w:tc>
          <w:tcPr>
            <w:tcW w:w="3486" w:type="dxa"/>
          </w:tcPr>
          <w:p w14:paraId="748B1835" w14:textId="77777777" w:rsidR="00986D97" w:rsidRDefault="00986D97">
            <w:pPr>
              <w:pStyle w:val="TableNormal1"/>
              <w:rPr>
                <w:lang w:val="en-US"/>
              </w:rPr>
            </w:pPr>
            <w:r>
              <w:rPr>
                <w:lang w:val="en-US"/>
              </w:rPr>
              <w:t xml:space="preserve">DATE RAISED: </w:t>
            </w:r>
          </w:p>
        </w:tc>
      </w:tr>
      <w:tr w:rsidR="00986D97" w14:paraId="47FE776F" w14:textId="77777777">
        <w:tc>
          <w:tcPr>
            <w:tcW w:w="2160" w:type="dxa"/>
          </w:tcPr>
          <w:p w14:paraId="253498DC" w14:textId="77777777" w:rsidR="00986D97" w:rsidRDefault="00986D97">
            <w:pPr>
              <w:pStyle w:val="TableNormal1"/>
              <w:rPr>
                <w:lang w:val="en-US"/>
              </w:rPr>
            </w:pPr>
            <w:r>
              <w:rPr>
                <w:lang w:val="en-US"/>
              </w:rPr>
              <w:t>CONTRACT:</w:t>
            </w:r>
          </w:p>
        </w:tc>
        <w:tc>
          <w:tcPr>
            <w:tcW w:w="3600" w:type="dxa"/>
            <w:gridSpan w:val="2"/>
          </w:tcPr>
          <w:p w14:paraId="6DD8F441" w14:textId="77777777" w:rsidR="00986D97" w:rsidRDefault="00986D97">
            <w:pPr>
              <w:pStyle w:val="TableNormal1"/>
              <w:rPr>
                <w:lang w:val="en-US"/>
              </w:rPr>
            </w:pPr>
            <w:r>
              <w:rPr>
                <w:lang w:val="en-US"/>
              </w:rPr>
              <w:t>TYPE OF CHANGE:</w:t>
            </w:r>
          </w:p>
        </w:tc>
        <w:tc>
          <w:tcPr>
            <w:tcW w:w="3486" w:type="dxa"/>
          </w:tcPr>
          <w:p w14:paraId="371F54A1" w14:textId="77777777" w:rsidR="00986D97" w:rsidRDefault="00986D97">
            <w:pPr>
              <w:pStyle w:val="TableNormal1"/>
              <w:rPr>
                <w:lang w:val="en-US"/>
              </w:rPr>
            </w:pPr>
            <w:r>
              <w:rPr>
                <w:lang w:val="en-US"/>
              </w:rPr>
              <w:t xml:space="preserve">REQUIRED BY DATE: </w:t>
            </w:r>
          </w:p>
        </w:tc>
      </w:tr>
      <w:tr w:rsidR="00986D97" w14:paraId="0347B2E4" w14:textId="77777777">
        <w:tc>
          <w:tcPr>
            <w:tcW w:w="9246" w:type="dxa"/>
            <w:gridSpan w:val="4"/>
          </w:tcPr>
          <w:p w14:paraId="0838BA17" w14:textId="77777777" w:rsidR="00986D97" w:rsidRDefault="00986D97">
            <w:pPr>
              <w:pStyle w:val="TableNormal1"/>
              <w:rPr>
                <w:lang w:val="en-US"/>
              </w:rPr>
            </w:pPr>
            <w:r>
              <w:rPr>
                <w:lang w:val="en-US"/>
              </w:rPr>
              <w:t>[KEY MILESTONE DATE: [</w:t>
            </w:r>
            <w:r>
              <w:rPr>
                <w:i/>
                <w:iCs/>
                <w:lang w:val="en-US"/>
              </w:rPr>
              <w:t>if any</w:t>
            </w:r>
            <w:r>
              <w:rPr>
                <w:lang w:val="en-US"/>
              </w:rPr>
              <w:t>]   ]</w:t>
            </w:r>
          </w:p>
        </w:tc>
      </w:tr>
      <w:tr w:rsidR="00986D97" w14:paraId="3E9FD755" w14:textId="77777777">
        <w:tc>
          <w:tcPr>
            <w:tcW w:w="9246" w:type="dxa"/>
            <w:gridSpan w:val="4"/>
          </w:tcPr>
          <w:p w14:paraId="70A68095" w14:textId="77777777" w:rsidR="00986D97" w:rsidRDefault="00986D9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14:paraId="1514A462" w14:textId="77777777" w:rsidR="00986D97" w:rsidRDefault="00986D9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14:paraId="2D9B4DCE" w14:textId="77777777" w:rsidR="00986D97" w:rsidRDefault="00986D97">
            <w:pPr>
              <w:pStyle w:val="TableNormal1"/>
              <w:rPr>
                <w:lang w:val="en-US"/>
              </w:rPr>
            </w:pPr>
            <w:r>
              <w:rPr>
                <w:lang w:val="en-US"/>
              </w:rPr>
              <w:t xml:space="preserve">DETAILS OF PROPOSED ONE-OFF ADDITIONAL CHARGES AND MEANS FOR DETERMINING THESE (E.G. FIXED PRICE BASIS): </w:t>
            </w:r>
          </w:p>
          <w:p w14:paraId="3A04B01A" w14:textId="77777777" w:rsidR="00986D97" w:rsidRDefault="00986D97">
            <w:pPr>
              <w:pStyle w:val="TableNormal1"/>
              <w:rPr>
                <w:lang w:val="en-US"/>
              </w:rPr>
            </w:pPr>
          </w:p>
          <w:p w14:paraId="60E4AE3C" w14:textId="77777777" w:rsidR="00986D97" w:rsidRDefault="00986D97">
            <w:pPr>
              <w:pStyle w:val="TableNormal1"/>
              <w:rPr>
                <w:lang w:val="en-US"/>
              </w:rPr>
            </w:pPr>
          </w:p>
          <w:p w14:paraId="3FFD1701" w14:textId="77777777" w:rsidR="00986D97" w:rsidRDefault="00986D97">
            <w:pPr>
              <w:pStyle w:val="TableNormal1"/>
              <w:rPr>
                <w:lang w:val="en-US"/>
              </w:rPr>
            </w:pPr>
          </w:p>
        </w:tc>
      </w:tr>
      <w:tr w:rsidR="00986D97" w14:paraId="4EEAC7F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A944D31" w14:textId="77777777" w:rsidR="00986D97" w:rsidRDefault="00986D97">
            <w:pPr>
              <w:pStyle w:val="TableNormal1"/>
            </w:pPr>
            <w:r>
              <w:t>SIGNED ON BEHALF OF THE AUTHORITY:</w:t>
            </w:r>
          </w:p>
          <w:p w14:paraId="46620148" w14:textId="77777777" w:rsidR="00986D97" w:rsidRDefault="00986D97">
            <w:pPr>
              <w:pStyle w:val="TableNormal1"/>
            </w:pPr>
          </w:p>
        </w:tc>
        <w:tc>
          <w:tcPr>
            <w:tcW w:w="4623" w:type="dxa"/>
            <w:gridSpan w:val="2"/>
          </w:tcPr>
          <w:p w14:paraId="38D7EEA3" w14:textId="77777777" w:rsidR="00986D97" w:rsidRDefault="00986D97">
            <w:pPr>
              <w:pStyle w:val="TableNormal1"/>
            </w:pPr>
            <w:r>
              <w:t>SIGNED ON BEHALF OF THE SUPPLIER:</w:t>
            </w:r>
          </w:p>
        </w:tc>
      </w:tr>
      <w:tr w:rsidR="00986D97" w14:paraId="40841D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00740E1" w14:textId="77777777" w:rsidR="00986D97" w:rsidRDefault="00986D97">
            <w:pPr>
              <w:pStyle w:val="TableNormal1"/>
            </w:pPr>
            <w:r>
              <w:t>Signature:_____________________</w:t>
            </w:r>
          </w:p>
          <w:p w14:paraId="5150B6E7" w14:textId="77777777" w:rsidR="00986D97" w:rsidRDefault="00986D97">
            <w:pPr>
              <w:pStyle w:val="TableNormal1"/>
            </w:pPr>
          </w:p>
        </w:tc>
        <w:tc>
          <w:tcPr>
            <w:tcW w:w="4623" w:type="dxa"/>
            <w:gridSpan w:val="2"/>
          </w:tcPr>
          <w:p w14:paraId="20859A7B" w14:textId="77777777" w:rsidR="00986D97" w:rsidRDefault="00986D97">
            <w:pPr>
              <w:pStyle w:val="TableNormal1"/>
            </w:pPr>
            <w:r>
              <w:t>Signature:_____________________</w:t>
            </w:r>
          </w:p>
        </w:tc>
      </w:tr>
      <w:tr w:rsidR="00986D97" w14:paraId="700888B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596B4F" w14:textId="77777777" w:rsidR="00986D97" w:rsidRDefault="00986D97">
            <w:pPr>
              <w:pStyle w:val="TableNormal1"/>
            </w:pPr>
            <w:r>
              <w:t>Name:________________________</w:t>
            </w:r>
          </w:p>
          <w:p w14:paraId="2C76752A" w14:textId="77777777" w:rsidR="00986D97" w:rsidRDefault="00986D97">
            <w:pPr>
              <w:pStyle w:val="TableNormal1"/>
            </w:pPr>
          </w:p>
        </w:tc>
        <w:tc>
          <w:tcPr>
            <w:tcW w:w="4623" w:type="dxa"/>
            <w:gridSpan w:val="2"/>
          </w:tcPr>
          <w:p w14:paraId="5779A054" w14:textId="77777777" w:rsidR="00986D97" w:rsidRDefault="00986D97">
            <w:pPr>
              <w:pStyle w:val="TableNormal1"/>
            </w:pPr>
            <w:r>
              <w:t>Name:________________________</w:t>
            </w:r>
          </w:p>
        </w:tc>
      </w:tr>
      <w:tr w:rsidR="00986D97" w14:paraId="2630F65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27191ED" w14:textId="77777777" w:rsidR="00986D97" w:rsidRDefault="00986D97">
            <w:pPr>
              <w:pStyle w:val="TableNormal1"/>
            </w:pPr>
            <w:r>
              <w:t>Position:______________________</w:t>
            </w:r>
          </w:p>
          <w:p w14:paraId="29F7E27A" w14:textId="77777777" w:rsidR="00986D97" w:rsidRDefault="00986D97">
            <w:pPr>
              <w:pStyle w:val="TableNormal1"/>
            </w:pPr>
          </w:p>
        </w:tc>
        <w:tc>
          <w:tcPr>
            <w:tcW w:w="4623" w:type="dxa"/>
            <w:gridSpan w:val="2"/>
          </w:tcPr>
          <w:p w14:paraId="25B830B2" w14:textId="77777777" w:rsidR="00986D97" w:rsidRDefault="00986D97">
            <w:pPr>
              <w:pStyle w:val="TableNormal1"/>
            </w:pPr>
            <w:r>
              <w:t>Position:______________________</w:t>
            </w:r>
          </w:p>
        </w:tc>
      </w:tr>
      <w:tr w:rsidR="00986D97" w14:paraId="1CD9C64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F67C4CB" w14:textId="77777777" w:rsidR="00986D97" w:rsidRDefault="00986D97">
            <w:pPr>
              <w:pStyle w:val="TableNormal1"/>
            </w:pPr>
            <w:r>
              <w:t>Date:________________________</w:t>
            </w:r>
          </w:p>
          <w:p w14:paraId="0AF58162" w14:textId="77777777" w:rsidR="00986D97" w:rsidRDefault="00986D97">
            <w:pPr>
              <w:pStyle w:val="TableNormal1"/>
            </w:pPr>
          </w:p>
        </w:tc>
        <w:tc>
          <w:tcPr>
            <w:tcW w:w="4623" w:type="dxa"/>
            <w:gridSpan w:val="2"/>
          </w:tcPr>
          <w:p w14:paraId="077133B8" w14:textId="77777777" w:rsidR="00986D97" w:rsidRDefault="00986D97">
            <w:pPr>
              <w:pStyle w:val="TableNormal1"/>
            </w:pPr>
            <w:r>
              <w:t>Date:_________________________</w:t>
            </w:r>
          </w:p>
        </w:tc>
      </w:tr>
    </w:tbl>
    <w:p w14:paraId="6998609E" w14:textId="77777777" w:rsidR="00986D97" w:rsidRDefault="00986D97"/>
    <w:p w14:paraId="15BF6A8A" w14:textId="77777777" w:rsidR="00986D97" w:rsidRDefault="00986D97">
      <w:pPr>
        <w:pStyle w:val="PartDes"/>
        <w:jc w:val="both"/>
      </w:pPr>
    </w:p>
    <w:p w14:paraId="5D9329A0" w14:textId="77777777" w:rsidR="00B96891" w:rsidRDefault="00B96891">
      <w:pPr>
        <w:pStyle w:val="PartDes"/>
        <w:jc w:val="both"/>
      </w:pPr>
    </w:p>
    <w:sectPr w:rsidR="00B9689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655EE" w14:textId="77777777" w:rsidR="00480939" w:rsidRDefault="00480939">
      <w:r>
        <w:separator/>
      </w:r>
    </w:p>
    <w:p w14:paraId="4A8B3485" w14:textId="77777777" w:rsidR="00480939" w:rsidRDefault="00480939"/>
  </w:endnote>
  <w:endnote w:type="continuationSeparator" w:id="0">
    <w:p w14:paraId="6F74A882" w14:textId="77777777" w:rsidR="00480939" w:rsidRDefault="00480939">
      <w:r>
        <w:continuationSeparator/>
      </w:r>
    </w:p>
    <w:p w14:paraId="69716A1A" w14:textId="77777777" w:rsidR="00480939" w:rsidRDefault="00480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Microsoft YaHe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CB4A" w14:textId="77777777" w:rsidR="0076038E" w:rsidRDefault="00760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D0F74" w14:textId="585BB8AE" w:rsidR="0076038E" w:rsidRDefault="0076038E">
    <w:pPr>
      <w:pStyle w:val="Footer"/>
    </w:pPr>
    <w:r>
      <w:rPr>
        <w:noProof/>
      </w:rPr>
      <mc:AlternateContent>
        <mc:Choice Requires="wps">
          <w:drawing>
            <wp:anchor distT="0" distB="0" distL="114300" distR="114300" simplePos="0" relativeHeight="251659264" behindDoc="0" locked="0" layoutInCell="0" allowOverlap="1" wp14:anchorId="51C8C9EB" wp14:editId="6E752DA0">
              <wp:simplePos x="0" y="0"/>
              <wp:positionH relativeFrom="page">
                <wp:posOffset>0</wp:posOffset>
              </wp:positionH>
              <wp:positionV relativeFrom="page">
                <wp:posOffset>10225405</wp:posOffset>
              </wp:positionV>
              <wp:extent cx="7562215" cy="273050"/>
              <wp:effectExtent l="0" t="0" r="0" b="12700"/>
              <wp:wrapNone/>
              <wp:docPr id="1" name="MSIPCMc91a4cf8ac05681683ae9dc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7C184C" w14:textId="711A5AD9" w:rsidR="0076038E" w:rsidRPr="0076038E" w:rsidRDefault="0076038E" w:rsidP="0076038E">
                          <w:pPr>
                            <w:spacing w:after="0"/>
                            <w:ind w:left="0"/>
                            <w:jc w:val="center"/>
                            <w:rPr>
                              <w:rFonts w:ascii="Calibri" w:hAnsi="Calibri" w:cs="Calibri"/>
                              <w:color w:val="000000"/>
                              <w:sz w:val="20"/>
                            </w:rPr>
                          </w:pPr>
                          <w:r w:rsidRPr="0076038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1C8C9EB" id="_x0000_t202" coordsize="21600,21600" o:spt="202" path="m,l,21600r21600,l21600,xe">
              <v:stroke joinstyle="miter"/>
              <v:path gradientshapeok="t" o:connecttype="rect"/>
            </v:shapetype>
            <v:shape id="MSIPCMc91a4cf8ac05681683ae9dcc"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ilGrgIAAEcFAAAOAAAAZHJzL2Uyb0RvYy54bWysVEtv2zAMvg/YfxB02Gmr7byaeHWKLEW2&#10;AmkbIB16VmQ5NmCLqqTUzob991G2nD6207CLRJEUKX78qIvLpirJk9CmAJnQ6CykREgOaSH3Cf1+&#10;v/o0pcRYJlNWghQJPQpDL+fv313UKhYDyKFMhSYYRJq4VgnNrVVxEBiei4qZM1BCojEDXTGLR70P&#10;Us1qjF6VwSAMJ0ENOlUauDAGtVedkc7b+FkmuL3LMiMsKROKb7Ptqtt159ZgfsHivWYqL7h/BvuH&#10;V1SskJj0FOqKWUYOuvgjVFVwDQYye8ahCiDLCi7aGrCaKHxTzTZnSrS1IDhGnWAy/y8sv33aaFKk&#10;2DtKJKuwRTfb683yhs8iNuLZlPFwPJlGk+mQiVnKOSWpMBwR/Pnh8QD28zdm8iWkojvFn6LBZDQd&#10;nQ+j8KN3EMU+t948HSFFvOGhSG3u9ePZ+KTflIyLSsj+TueyArBCd7IPcC1T0fgA3bbRRcX08ZXX&#10;FjmA5PR+kb97D8prwlPitcj6nKj85bhRKxMjRFuFINnmCzQOJ683qHQtbzJduR2bSdCOLDuemCUa&#10;Szgqz8eTwSAaU8LRNjgfhuOWesHzbaWN/SqgIk5IqMZXt4RiT2tjMSO69i4umYRVUZYte0tJ6oRO&#10;hhjylQVvlBIvuhq6tzrJNrvGF7CD9Ih1aeimwii+KjD5mhm7YRrHAEvB0bZ3uGQlYBLwEiU56B9/&#10;0zt/ZCdaKalxrBJqHg9MC0rKa4m8nUWjkZvD9oCCfqnd9Vp5qJaAE4ucxFe1ovO1ZS9mGqoHnPyF&#10;y4YmJjnmTOiuF5cWT2jAn4OLxaKVceIUs2u5VdyFdmA5SO+bB6aVx91ix26hHzwWv4G/8+1gXhws&#10;ZEXbGwdsh6bHG6e1bZn/Wdx38PLcej3/f/PfAA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s8ilGrgIAAEcFAAAOAAAA&#10;AAAAAAAAAAAAAC4CAABkcnMvZTJvRG9jLnhtbFBLAQItABQABgAIAAAAIQCHPMa43wAAAAsBAAAP&#10;AAAAAAAAAAAAAAAAAAgFAABkcnMvZG93bnJldi54bWxQSwUGAAAAAAQABADzAAAAFAYAAAAA&#10;" o:allowincell="f" filled="f" stroked="f" strokeweight=".5pt">
              <v:fill o:detectmouseclick="t"/>
              <v:textbox inset=",0,,0">
                <w:txbxContent>
                  <w:p w14:paraId="3B7C184C" w14:textId="711A5AD9" w:rsidR="0076038E" w:rsidRPr="0076038E" w:rsidRDefault="0076038E" w:rsidP="0076038E">
                    <w:pPr>
                      <w:spacing w:after="0"/>
                      <w:ind w:left="0"/>
                      <w:jc w:val="center"/>
                      <w:rPr>
                        <w:rFonts w:ascii="Calibri" w:hAnsi="Calibri" w:cs="Calibri"/>
                        <w:color w:val="000000"/>
                        <w:sz w:val="20"/>
                      </w:rPr>
                    </w:pPr>
                    <w:r w:rsidRPr="0076038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352B0" w14:textId="77777777" w:rsidR="0076038E" w:rsidRDefault="00760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F3E41" w14:textId="77777777" w:rsidR="00480939" w:rsidRDefault="00480939">
      <w:r>
        <w:separator/>
      </w:r>
    </w:p>
    <w:p w14:paraId="38F40434" w14:textId="77777777" w:rsidR="00480939" w:rsidRDefault="00480939"/>
  </w:footnote>
  <w:footnote w:type="continuationSeparator" w:id="0">
    <w:p w14:paraId="5A18EBCC" w14:textId="77777777" w:rsidR="00480939" w:rsidRDefault="00480939">
      <w:r>
        <w:continuationSeparator/>
      </w:r>
    </w:p>
    <w:p w14:paraId="091ADA8A" w14:textId="77777777" w:rsidR="00480939" w:rsidRDefault="00480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53F80" w14:textId="77777777" w:rsidR="0076038E" w:rsidRDefault="00760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B1C62" w14:textId="77777777" w:rsidR="00986D97" w:rsidRDefault="00986D97">
    <w:pPr>
      <w:pStyle w:val="Header"/>
      <w:tabs>
        <w:tab w:val="clear" w:pos="4153"/>
        <w:tab w:val="clear" w:pos="8306"/>
        <w:tab w:val="right" w:pos="8910"/>
      </w:tabs>
      <w:ind w:left="0"/>
      <w:jc w:val="center"/>
    </w:pPr>
    <w:r>
      <w:t>OFFICIAL - SENSITIVE - COMMERCIAL</w:t>
    </w:r>
  </w:p>
  <w:p w14:paraId="646CD5E2" w14:textId="1B19C252" w:rsidR="00986D97" w:rsidRDefault="006C4E35" w:rsidP="006C4E35">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3AB03" w14:textId="77777777" w:rsidR="0076038E" w:rsidRDefault="0076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972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407833"/>
    <w:rsid w:val="00444C2E"/>
    <w:rsid w:val="00480939"/>
    <w:rsid w:val="004820C6"/>
    <w:rsid w:val="00487748"/>
    <w:rsid w:val="004B300F"/>
    <w:rsid w:val="004E18B1"/>
    <w:rsid w:val="004E7180"/>
    <w:rsid w:val="00501170"/>
    <w:rsid w:val="00536C7A"/>
    <w:rsid w:val="00542CCD"/>
    <w:rsid w:val="005649C2"/>
    <w:rsid w:val="005E4A69"/>
    <w:rsid w:val="006002FF"/>
    <w:rsid w:val="0065414A"/>
    <w:rsid w:val="006572B8"/>
    <w:rsid w:val="006755B4"/>
    <w:rsid w:val="006C4E35"/>
    <w:rsid w:val="00722622"/>
    <w:rsid w:val="00736323"/>
    <w:rsid w:val="0076038E"/>
    <w:rsid w:val="00787E70"/>
    <w:rsid w:val="007E6E4F"/>
    <w:rsid w:val="00813F0E"/>
    <w:rsid w:val="008A4EDA"/>
    <w:rsid w:val="008B2906"/>
    <w:rsid w:val="008B3BB6"/>
    <w:rsid w:val="008C4995"/>
    <w:rsid w:val="00915FBA"/>
    <w:rsid w:val="00984690"/>
    <w:rsid w:val="00986D97"/>
    <w:rsid w:val="00996A14"/>
    <w:rsid w:val="009A518F"/>
    <w:rsid w:val="009A7E76"/>
    <w:rsid w:val="009C4D65"/>
    <w:rsid w:val="00A01116"/>
    <w:rsid w:val="00A072B9"/>
    <w:rsid w:val="00A10528"/>
    <w:rsid w:val="00A44156"/>
    <w:rsid w:val="00A453ED"/>
    <w:rsid w:val="00A56DC9"/>
    <w:rsid w:val="00A70A24"/>
    <w:rsid w:val="00A90DA4"/>
    <w:rsid w:val="00AA1B59"/>
    <w:rsid w:val="00AC6741"/>
    <w:rsid w:val="00B141EF"/>
    <w:rsid w:val="00B25661"/>
    <w:rsid w:val="00B37C71"/>
    <w:rsid w:val="00B4108A"/>
    <w:rsid w:val="00B96891"/>
    <w:rsid w:val="00BC2951"/>
    <w:rsid w:val="00BD46F4"/>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6658E"/>
    <w:rsid w:val="00FA6637"/>
    <w:rsid w:val="00FD62F2"/>
    <w:rsid w:val="00FF49AF"/>
    <w:rsid w:val="05636A1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281"/>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2022-04-11T12:31:09+00:00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5B6E9-6DB6-4121-A5ED-A8B2B977525A}">
  <ds:schemaRefs>
    <ds:schemaRef ds:uri="http://schemas.openxmlformats.org/officeDocument/2006/bibliography"/>
  </ds:schemaRefs>
</ds:datastoreItem>
</file>

<file path=customXml/itemProps2.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3.xml><?xml version="1.0" encoding="utf-8"?>
<ds:datastoreItem xmlns:ds="http://schemas.openxmlformats.org/officeDocument/2006/customXml" ds:itemID="{37A10090-9602-4159-8706-297D88FCDBDC}">
  <ds:schemaRefs>
    <ds:schemaRef ds:uri="http://purl.org/dc/elements/1.1/"/>
    <ds:schemaRef ds:uri="http://schemas.microsoft.com/office/2006/metadata/properties"/>
    <ds:schemaRef ds:uri="http://schemas.microsoft.com/office/infopath/2007/PartnerControls"/>
    <ds:schemaRef ds:uri="http://purl.org/dc/terms/"/>
    <ds:schemaRef ds:uri="dea30bfe-9705-4682-ab41-015fcca4e616"/>
    <ds:schemaRef ds:uri="http://schemas.microsoft.com/office/2006/documentManagement/types"/>
    <ds:schemaRef ds:uri="http://schemas.openxmlformats.org/package/2006/metadata/core-properties"/>
    <ds:schemaRef ds:uri="16e84d32-8e3d-449c-a871-64be9ea736bc"/>
    <ds:schemaRef ds:uri="http://www.w3.org/XML/1998/namespace"/>
    <ds:schemaRef ds:uri="http://purl.org/dc/dcmitype/"/>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326FAC26-C40F-46CD-AB96-119C00598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3451</Words>
  <Characters>19246</Characters>
  <Application>Microsoft Office Word</Application>
  <DocSecurity>0</DocSecurity>
  <Lines>160</Lines>
  <Paragraphs>45</Paragraphs>
  <ScaleCrop>false</ScaleCrop>
  <Manager/>
  <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2022-07-27T08:34:00Z</dcterms:created>
  <dcterms:modified xsi:type="dcterms:W3CDTF">2022-08-10T10:31:00Z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0x010100A7099257B899CE4F9ACD79B768474AB5</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2020-11-09T18:21:32Z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061dfc7a-844c-4632-9ff8-fe83c2cd3042</vt:lpwstr>
  </property>
  <property fmtid="{D5CDD505-2E9C-101B-9397-08002B2CF9AE}" pid="10" name="MSIP_Label_f9af038e-07b4-4369-a678-c835687cb272_ContentBits">
    <vt:lpwstr>2</vt:lpwstr>
  </property>
  <property fmtid="{D5CDD505-2E9C-101B-9397-08002B2CF9AE}" pid="11" name="Order">
    <vt:r8>20500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